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MICHAEL COSTANTINI</w:t>
      </w:r>
    </w:p>
    <w:p>
      <w:pPr>
        <w:spacing w:after="40"/>
        <w:jc w:val="center"/>
      </w:pPr>
      <w:r>
        <w:rPr>
          <w:b/>
          <w:color w:val="464646"/>
          <w:sz w:val="21"/>
        </w:rPr>
        <w:t>SOCIAL MEDIA EDITOR  |  VIDEO EDITOR  |  PODCAST PRODUCER  |  AUDIO ENGINEER</w:t>
      </w:r>
    </w:p>
    <w:p>
      <w:pPr>
        <w:spacing w:after="100"/>
        <w:jc w:val="center"/>
      </w:pPr>
      <w:r>
        <w:rPr>
          <w:sz w:val="18"/>
        </w:rPr>
        <w:t>Mike.costantini@gmail.com  •  (310) 386-4897  •  www.blueroadhome.com</w:t>
      </w:r>
    </w:p>
    <w:p>
      <w:pPr>
        <w:pStyle w:val="Heading1"/>
        <w:pBdr>
          <w:bottom w:val="single" w:sz="6" w:space="1" w:color="B7B7B7"/>
        </w:pBdr>
      </w:pPr>
      <w:r>
        <w:t>PROFESSIONAL PROFILE</w:t>
      </w:r>
    </w:p>
    <w:p>
      <w:pPr>
        <w:spacing w:after="80"/>
      </w:pPr>
      <w:r>
        <w:t>Multidisciplinary editor and producer with 20 years of experience in video/audio editing and podcast production, plus 27 years in professional music, sound design, recording, mixing, ADR/dialogue editing, and mastering. Experienced creating and adapting content for YouTube, Instagram, TikTok, Facebook, X, Twitch, and Threads, including vertical, horizontal, and square formats. Podcast work includes recording, video/audio editing, sound design, music production, mixing/mastering, publishing, titles, and thumbnail creation.</w:t>
      </w:r>
    </w:p>
    <w:p>
      <w:pPr>
        <w:pStyle w:val="Heading1"/>
        <w:pBdr>
          <w:bottom w:val="single" w:sz="6" w:space="1" w:color="B7B7B7"/>
        </w:pBdr>
      </w:pPr>
      <w:r>
        <w:t>CORE SKILLS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285"/>
        <w:gridCol w:w="5285"/>
      </w:tblGrid>
      <w:tr>
        <w:tc>
          <w:tcPr>
            <w:tcW w:type="dxa" w:w="1944"/>
          </w:tcPr>
          <w:p>
            <w:pPr>
              <w:spacing w:after="20"/>
            </w:pPr>
            <w:r>
              <w:rPr>
                <w:b/>
                <w:sz w:val="18"/>
              </w:rPr>
              <w:t>Video Editing</w:t>
            </w:r>
          </w:p>
        </w:tc>
        <w:tc>
          <w:tcPr>
            <w:tcW w:type="dxa" w:w="8424"/>
          </w:tcPr>
          <w:p>
            <w:pPr>
              <w:spacing w:after="20"/>
            </w:pPr>
            <w:r>
              <w:rPr>
                <w:sz w:val="17"/>
              </w:rPr>
              <w:t>Adobe Premiere Pro • Final Cut Pro X • After Effects • ScreenFlow • Compressor • Blender</w:t>
            </w:r>
          </w:p>
        </w:tc>
      </w:tr>
      <w:tr>
        <w:tc>
          <w:tcPr>
            <w:tcW w:type="dxa" w:w="1944"/>
          </w:tcPr>
          <w:p>
            <w:pPr>
              <w:spacing w:after="20"/>
            </w:pPr>
            <w:r>
              <w:rPr>
                <w:b/>
                <w:sz w:val="18"/>
              </w:rPr>
              <w:t>Social &amp; Content</w:t>
            </w:r>
          </w:p>
        </w:tc>
        <w:tc>
          <w:tcPr>
            <w:tcW w:type="dxa" w:w="8424"/>
          </w:tcPr>
          <w:p>
            <w:pPr>
              <w:spacing w:after="20"/>
            </w:pPr>
            <w:r>
              <w:rPr>
                <w:sz w:val="17"/>
              </w:rPr>
              <w:t>YouTube • Instagram • TikTok • Facebook • X • Twitch • Threads • Thumbnails • Titles • Publishing</w:t>
            </w:r>
          </w:p>
        </w:tc>
      </w:tr>
      <w:tr>
        <w:tc>
          <w:tcPr>
            <w:tcW w:type="dxa" w:w="1944"/>
          </w:tcPr>
          <w:p>
            <w:pPr>
              <w:spacing w:after="20"/>
            </w:pPr>
            <w:r>
              <w:rPr>
                <w:b/>
                <w:sz w:val="18"/>
              </w:rPr>
              <w:t>Design</w:t>
            </w:r>
          </w:p>
        </w:tc>
        <w:tc>
          <w:tcPr>
            <w:tcW w:type="dxa" w:w="8424"/>
          </w:tcPr>
          <w:p>
            <w:pPr>
              <w:spacing w:after="20"/>
            </w:pPr>
            <w:r>
              <w:rPr>
                <w:sz w:val="17"/>
              </w:rPr>
              <w:t>Adobe Photoshop • Illustrator • After Effects • Blender</w:t>
            </w:r>
          </w:p>
        </w:tc>
      </w:tr>
      <w:tr>
        <w:tc>
          <w:tcPr>
            <w:tcW w:type="dxa" w:w="1944"/>
          </w:tcPr>
          <w:p>
            <w:pPr>
              <w:spacing w:after="20"/>
            </w:pPr>
            <w:r>
              <w:rPr>
                <w:b/>
                <w:sz w:val="18"/>
              </w:rPr>
              <w:t>Audio Production</w:t>
            </w:r>
          </w:p>
        </w:tc>
        <w:tc>
          <w:tcPr>
            <w:tcW w:type="dxa" w:w="8424"/>
          </w:tcPr>
          <w:p>
            <w:pPr>
              <w:spacing w:after="20"/>
            </w:pPr>
            <w:r>
              <w:rPr>
                <w:sz w:val="17"/>
              </w:rPr>
              <w:t>Logic Pro X • Nuendo • Cubase Pro 15 • Ableton Live • Reason 13 • ADR/dialogue editing • Mixing/mastering</w:t>
            </w:r>
          </w:p>
        </w:tc>
      </w:tr>
    </w:tbl>
    <w:p>
      <w:pPr>
        <w:pStyle w:val="Heading1"/>
        <w:pBdr>
          <w:bottom w:val="single" w:sz="6" w:space="1" w:color="B7B7B7"/>
        </w:pBdr>
      </w:pPr>
      <w:r>
        <w:t>PODCAST &amp; DIGITAL MEDIA</w:t>
      </w:r>
    </w:p>
    <w:p>
      <w:pPr>
        <w:spacing w:after="40"/>
      </w:pPr>
      <w:r>
        <w:rPr>
          <w:b/>
        </w:rPr>
        <w:t xml:space="preserve">Selected shows: </w:t>
      </w:r>
      <w:r>
        <w:t>The Ronna and Beverly Show • The Bear Down Podcast with Matt Walsh • Stay Outta Them Woods • Chrono Cabin • The Stamie and Tracy Show • Curtain Jerks • Wolf in Tune • The Borderlands Podcast • That’s So Mental</w:t>
      </w:r>
    </w:p>
    <w:p>
      <w:pPr>
        <w:spacing w:after="34"/>
        <w:ind w:left="216" w:hanging="173"/>
      </w:pPr>
      <w:r>
        <w:rPr>
          <w:b/>
        </w:rPr>
        <w:t xml:space="preserve">• </w:t>
      </w:r>
      <w:r>
        <w:t>Roles across these productions have included recording engineer, video/audio editor, sound designer, music producer, mixer/mastering engineer, publishing/uploading, title creation, and thumbnail creation.</w:t>
      </w:r>
    </w:p>
    <w:p>
      <w:pPr>
        <w:pStyle w:val="Heading1"/>
        <w:pBdr>
          <w:bottom w:val="single" w:sz="6" w:space="1" w:color="B7B7B7"/>
        </w:pBdr>
      </w:pPr>
      <w:r>
        <w:t>PROFESSIONAL EXPERIENCE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80"/>
        <w:gridCol w:w="2088"/>
      </w:tblGrid>
      <w:tr>
        <w:tc>
          <w:tcPr>
            <w:tcW w:type="dxa" w:w="8280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Squeezbox Studios</w:t>
            </w:r>
          </w:p>
        </w:tc>
        <w:tc>
          <w:tcPr>
            <w:tcW w:type="dxa" w:w="2088"/>
            <w:vAlign w:val="center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>2012 – Present</w:t>
            </w:r>
          </w:p>
        </w:tc>
      </w:tr>
    </w:tbl>
    <w:p>
      <w:pPr>
        <w:spacing w:after="30"/>
      </w:pPr>
      <w:r>
        <w:rPr>
          <w:i/>
          <w:sz w:val="18"/>
        </w:rPr>
        <w:t>Freelance Music Composer • Sound Designer • Audio Engineer • Mixer</w:t>
      </w:r>
    </w:p>
    <w:p>
      <w:pPr>
        <w:spacing w:after="34"/>
        <w:ind w:left="216" w:hanging="173"/>
      </w:pPr>
      <w:r>
        <w:rPr>
          <w:b/>
        </w:rPr>
        <w:t xml:space="preserve">• </w:t>
      </w:r>
      <w:r>
        <w:t>Music composition, sound design, audio mixing, and selected video editing for mobile game titles and trailers.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80"/>
        <w:gridCol w:w="2088"/>
      </w:tblGrid>
      <w:tr>
        <w:tc>
          <w:tcPr>
            <w:tcW w:type="dxa" w:w="8280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The Producer’s Lab</w:t>
            </w:r>
          </w:p>
        </w:tc>
        <w:tc>
          <w:tcPr>
            <w:tcW w:type="dxa" w:w="2088"/>
            <w:vAlign w:val="center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>1999 – 2003; 2005 – 2017</w:t>
            </w:r>
          </w:p>
        </w:tc>
      </w:tr>
    </w:tbl>
    <w:p>
      <w:pPr>
        <w:spacing w:after="30"/>
      </w:pPr>
      <w:r>
        <w:rPr>
          <w:i/>
          <w:sz w:val="18"/>
        </w:rPr>
        <w:t>Music Composer • Music Editor • Chief Engineer • Producer • A&amp;R • Marketing • Library Manager • IT</w:t>
      </w:r>
    </w:p>
    <w:p>
      <w:pPr>
        <w:spacing w:after="34"/>
        <w:ind w:left="216" w:hanging="173"/>
      </w:pPr>
      <w:r>
        <w:rPr>
          <w:b/>
        </w:rPr>
        <w:t xml:space="preserve">• </w:t>
      </w:r>
      <w:r>
        <w:t>Composed, recorded, mixed, and mastered music for network television and film.</w:t>
      </w:r>
    </w:p>
    <w:p>
      <w:pPr>
        <w:spacing w:after="34"/>
        <w:ind w:left="216" w:hanging="173"/>
      </w:pPr>
      <w:r>
        <w:rPr>
          <w:b/>
        </w:rPr>
        <w:t xml:space="preserve">• </w:t>
      </w:r>
      <w:r>
        <w:t>Continued video and podcast editing work includes YouTube and streaming-platform analytics.</w:t>
      </w:r>
    </w:p>
    <w:p>
      <w:pPr>
        <w:spacing w:after="34"/>
        <w:ind w:left="216" w:hanging="173"/>
      </w:pPr>
      <w:r>
        <w:rPr>
          <w:b/>
        </w:rPr>
        <w:t xml:space="preserve">• </w:t>
      </w:r>
      <w:r>
        <w:t>Received a Daytime Emmy Award Certificate for Best Music as Assistant Composer/Music Editor on Warner Bros.’ Static Shock (2003).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80"/>
        <w:gridCol w:w="2088"/>
      </w:tblGrid>
      <w:tr>
        <w:tc>
          <w:tcPr>
            <w:tcW w:type="dxa" w:w="8280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Tic Toc Games</w:t>
            </w:r>
          </w:p>
        </w:tc>
        <w:tc>
          <w:tcPr>
            <w:tcW w:type="dxa" w:w="2088"/>
            <w:vAlign w:val="center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>2010 – 2015</w:t>
            </w:r>
          </w:p>
        </w:tc>
      </w:tr>
    </w:tbl>
    <w:p>
      <w:pPr>
        <w:spacing w:after="30"/>
      </w:pPr>
      <w:r>
        <w:rPr>
          <w:i/>
          <w:sz w:val="18"/>
        </w:rPr>
        <w:t>Freelance Audio Engineer • Sound Designer • Composer • Mixer • Consultant</w:t>
      </w:r>
    </w:p>
    <w:p>
      <w:pPr>
        <w:spacing w:after="34"/>
        <w:ind w:left="216" w:hanging="173"/>
      </w:pPr>
      <w:r>
        <w:rPr>
          <w:b/>
        </w:rPr>
        <w:t xml:space="preserve">• </w:t>
      </w:r>
      <w:r>
        <w:t>Music composition, sound design, mixing, consulting, and dialogue recording/editing/mixing for mobile games and trailers.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80"/>
        <w:gridCol w:w="2088"/>
      </w:tblGrid>
      <w:tr>
        <w:tc>
          <w:tcPr>
            <w:tcW w:type="dxa" w:w="8280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Disney Interactive</w:t>
            </w:r>
          </w:p>
        </w:tc>
        <w:tc>
          <w:tcPr>
            <w:tcW w:type="dxa" w:w="2088"/>
            <w:vAlign w:val="center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>2015</w:t>
            </w:r>
          </w:p>
        </w:tc>
      </w:tr>
    </w:tbl>
    <w:p>
      <w:pPr>
        <w:spacing w:after="30"/>
      </w:pPr>
      <w:r>
        <w:rPr>
          <w:i/>
          <w:sz w:val="18"/>
        </w:rPr>
        <w:t>Freelance Music Composer</w:t>
      </w:r>
    </w:p>
    <w:p>
      <w:pPr>
        <w:spacing w:after="34"/>
        <w:ind w:left="216" w:hanging="173"/>
      </w:pPr>
      <w:r>
        <w:rPr>
          <w:b/>
        </w:rPr>
        <w:t xml:space="preserve">• </w:t>
      </w:r>
      <w:r>
        <w:t>Music composer for the Stack Rabbit mobile game.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8280"/>
        <w:gridCol w:w="2088"/>
      </w:tblGrid>
      <w:tr>
        <w:tc>
          <w:tcPr>
            <w:tcW w:type="dxa" w:w="8280"/>
            <w:vAlign w:val="center"/>
          </w:tcPr>
          <w:p>
            <w:pPr>
              <w:spacing w:after="0"/>
            </w:pPr>
            <w:r>
              <w:rPr>
                <w:b/>
                <w:sz w:val="20"/>
              </w:rPr>
              <w:t>Romp.com / Romp Films Inc.</w:t>
            </w:r>
          </w:p>
        </w:tc>
        <w:tc>
          <w:tcPr>
            <w:tcW w:type="dxa" w:w="2088"/>
            <w:vAlign w:val="center"/>
          </w:tcPr>
          <w:p>
            <w:pPr>
              <w:spacing w:after="0"/>
              <w:jc w:val="right"/>
            </w:pPr>
            <w:r>
              <w:rPr>
                <w:b/>
                <w:sz w:val="18"/>
              </w:rPr>
              <w:t>Aug 2002 – Jan 2005</w:t>
            </w:r>
          </w:p>
        </w:tc>
      </w:tr>
    </w:tbl>
    <w:p>
      <w:pPr>
        <w:spacing w:after="30"/>
      </w:pPr>
      <w:r>
        <w:rPr>
          <w:i/>
          <w:sz w:val="18"/>
        </w:rPr>
        <w:t>Assistant Head of Sound • Composer • Sound Designer • Foley • Voice-Over Recording Engineer</w:t>
      </w:r>
    </w:p>
    <w:p>
      <w:pPr>
        <w:spacing w:after="34"/>
        <w:ind w:left="216" w:hanging="173"/>
      </w:pPr>
      <w:r>
        <w:rPr>
          <w:b/>
        </w:rPr>
        <w:t xml:space="preserve">• </w:t>
      </w:r>
      <w:r>
        <w:t>Produced music, sound design, dialogue recording, and audio/video editing and compression for weekly animation webisodes and games on fast-turnaround schedules.</w:t>
      </w:r>
    </w:p>
    <w:p>
      <w:pPr>
        <w:spacing w:after="34"/>
        <w:ind w:left="216" w:hanging="173"/>
      </w:pPr>
      <w:r>
        <w:rPr>
          <w:b/>
        </w:rPr>
        <w:t xml:space="preserve">• </w:t>
      </w:r>
      <w:r>
        <w:t>Promoted to Assistant Head of Sound for the feature-length Flash film Jake’s Booty Call (Lions Gate), handling composition, sound design, foley, voice-over recording, and mixing.</w:t>
      </w:r>
    </w:p>
    <w:p>
      <w:pPr>
        <w:pStyle w:val="Heading1"/>
        <w:pBdr>
          <w:bottom w:val="single" w:sz="6" w:space="1" w:color="B7B7B7"/>
        </w:pBdr>
      </w:pPr>
      <w:r>
        <w:t>SELECTED TELEVISION &amp; FILM CREDITS</w:t>
      </w:r>
    </w:p>
    <w:p>
      <w:pPr>
        <w:spacing w:after="40"/>
      </w:pPr>
      <w:r>
        <w:t>This Isn’t Working (ABC, Show Composer) • NCIS • General Hospital • Charmed • 20/20 • Fox Sports (NFL, NHL, NBA, MLB, NASCAR) • Southland • Suits • Law &amp; Order • Criminal Minds • X-Files • Static Shock • ER • The View • Last Comic Standing • Scooby-Doo and the Cyber Chase (Warner Bros.) • Jake’s Booty Call (Lions Gate)</w:t>
      </w:r>
    </w:p>
    <w:p>
      <w:pPr>
        <w:spacing w:after="40"/>
      </w:pPr>
      <w:r>
        <w:rPr>
          <w:i/>
        </w:rPr>
        <w:t>Additional credits available upon request.</w:t>
      </w:r>
    </w:p>
    <w:p>
      <w:pPr>
        <w:pStyle w:val="Heading1"/>
        <w:pBdr>
          <w:bottom w:val="single" w:sz="6" w:space="1" w:color="B7B7B7"/>
        </w:pBdr>
      </w:pPr>
      <w:r>
        <w:t>EDUCATION &amp; TRAINING</w:t>
      </w:r>
    </w:p>
    <w:p>
      <w:pPr>
        <w:spacing w:after="20"/>
      </w:pPr>
      <w:r>
        <w:rPr>
          <w:b/>
        </w:rPr>
        <w:t>Berklee Online</w:t>
      </w:r>
      <w:r>
        <w:t xml:space="preserve">  |  Master Certificate in Arranging and Orchestration, 2015–2019</w:t>
      </w:r>
    </w:p>
    <w:p>
      <w:pPr>
        <w:spacing w:after="20"/>
      </w:pPr>
      <w:r>
        <w:rPr>
          <w:b/>
        </w:rPr>
        <w:t>University of Southern California</w:t>
      </w:r>
      <w:r>
        <w:t xml:space="preserve">  |  B.S. Music and Business, Minor in Business Administration, 1995–1999</w:t>
      </w:r>
    </w:p>
    <w:p>
      <w:pPr>
        <w:spacing w:after="20"/>
      </w:pPr>
      <w:r>
        <w:rPr>
          <w:b/>
        </w:rPr>
        <w:t>Udemy</w:t>
      </w:r>
      <w:r>
        <w:t xml:space="preserve">  |  Advanced Adobe After Effects • Advanced Adobe Illustrator • Unity Game Development • Blender Environment Creation</w:t>
      </w:r>
    </w:p>
    <w:p>
      <w:pPr>
        <w:spacing w:before="100"/>
        <w:jc w:val="center"/>
      </w:pPr>
      <w:r>
        <w:rPr>
          <w:i/>
          <w:sz w:val="17"/>
        </w:rPr>
        <w:t>Testimonials: www.blueroadhome.com/testimonials</w:t>
      </w:r>
    </w:p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40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6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D2D2D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8181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